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E73C9E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E73C9E">
              <w:rPr>
                <w:b/>
                <w:color w:val="000000"/>
                <w:sz w:val="26"/>
                <w:szCs w:val="26"/>
              </w:rPr>
              <w:t>401T71</w:t>
            </w:r>
          </w:p>
        </w:tc>
      </w:tr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FB7BC2" w:rsidRDefault="002748BF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2748BF">
              <w:rPr>
                <w:b/>
                <w:color w:val="000000"/>
                <w:sz w:val="26"/>
                <w:szCs w:val="26"/>
                <w:lang w:val="en-US"/>
              </w:rPr>
              <w:t>2009709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proofErr w:type="spellStart"/>
      <w:r w:rsidR="002748BF">
        <w:rPr>
          <w:b/>
          <w:sz w:val="26"/>
          <w:szCs w:val="26"/>
        </w:rPr>
        <w:t>м</w:t>
      </w:r>
      <w:r w:rsidR="002748BF" w:rsidRPr="002748BF">
        <w:rPr>
          <w:b/>
          <w:sz w:val="26"/>
          <w:szCs w:val="26"/>
        </w:rPr>
        <w:t>еталлорукав</w:t>
      </w:r>
      <w:r w:rsidR="005653D5">
        <w:rPr>
          <w:b/>
          <w:sz w:val="26"/>
          <w:szCs w:val="26"/>
        </w:rPr>
        <w:t>ов</w:t>
      </w:r>
      <w:proofErr w:type="spellEnd"/>
      <w:r w:rsidR="002748BF" w:rsidRPr="002748BF">
        <w:rPr>
          <w:b/>
          <w:sz w:val="26"/>
          <w:szCs w:val="26"/>
        </w:rPr>
        <w:t xml:space="preserve"> РЗЦХ-38</w:t>
      </w:r>
      <w:r w:rsidR="002748BF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Общая часть.</w:t>
      </w:r>
    </w:p>
    <w:p w:rsidR="00612811" w:rsidRPr="00534713" w:rsidRDefault="00BC64BC" w:rsidP="00181ED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Филиал </w:t>
      </w:r>
      <w:r w:rsidR="00612811" w:rsidRPr="00534713">
        <w:rPr>
          <w:sz w:val="24"/>
          <w:szCs w:val="24"/>
        </w:rPr>
        <w:t>ОАО «МРСК Центра</w:t>
      </w:r>
      <w:proofErr w:type="gramStart"/>
      <w:r w:rsidR="00612811" w:rsidRPr="00534713">
        <w:rPr>
          <w:sz w:val="24"/>
          <w:szCs w:val="24"/>
        </w:rPr>
        <w:t>»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>«Тверьэнерго»</w:t>
      </w:r>
      <w:bookmarkStart w:id="1" w:name="_GoBack"/>
      <w:bookmarkEnd w:id="1"/>
      <w:r w:rsidR="00612811" w:rsidRPr="00534713">
        <w:rPr>
          <w:sz w:val="24"/>
          <w:szCs w:val="24"/>
        </w:rPr>
        <w:t xml:space="preserve"> производит закупку </w:t>
      </w:r>
      <w:r w:rsidR="00D32CEF">
        <w:rPr>
          <w:sz w:val="24"/>
          <w:szCs w:val="24"/>
        </w:rPr>
        <w:t>кабельн</w:t>
      </w:r>
      <w:r w:rsidR="00260830">
        <w:rPr>
          <w:sz w:val="24"/>
          <w:szCs w:val="24"/>
        </w:rPr>
        <w:t>ой</w:t>
      </w:r>
      <w:r w:rsidR="00D32CEF">
        <w:rPr>
          <w:sz w:val="24"/>
          <w:szCs w:val="24"/>
        </w:rPr>
        <w:t xml:space="preserve"> </w:t>
      </w:r>
      <w:r w:rsidR="00260830">
        <w:rPr>
          <w:sz w:val="24"/>
          <w:szCs w:val="24"/>
        </w:rPr>
        <w:t>арматуры</w:t>
      </w:r>
      <w:r w:rsidR="00D475AF">
        <w:rPr>
          <w:sz w:val="24"/>
          <w:szCs w:val="24"/>
        </w:rPr>
        <w:t xml:space="preserve"> </w:t>
      </w:r>
      <w:r w:rsidR="00612811" w:rsidRPr="00534713">
        <w:rPr>
          <w:sz w:val="24"/>
          <w:szCs w:val="24"/>
        </w:rPr>
        <w:t xml:space="preserve">для </w:t>
      </w:r>
      <w:r w:rsidR="00232E4A" w:rsidRPr="00A24900">
        <w:rPr>
          <w:i/>
          <w:sz w:val="24"/>
          <w:szCs w:val="24"/>
        </w:rPr>
        <w:t>ремонтно-эксплуатационного обслуживания</w:t>
      </w:r>
      <w:r w:rsidR="002E3087" w:rsidRPr="00A24900">
        <w:rPr>
          <w:i/>
          <w:sz w:val="24"/>
          <w:szCs w:val="24"/>
        </w:rPr>
        <w:t xml:space="preserve"> электросетевого оборудования</w:t>
      </w:r>
      <w:r w:rsidR="005464B6" w:rsidRPr="00534713">
        <w:rPr>
          <w:sz w:val="24"/>
          <w:szCs w:val="24"/>
        </w:rPr>
        <w:t>.</w:t>
      </w:r>
      <w:r w:rsidR="00612811" w:rsidRPr="00534713">
        <w:rPr>
          <w:sz w:val="24"/>
          <w:szCs w:val="24"/>
        </w:rPr>
        <w:t xml:space="preserve"> </w:t>
      </w:r>
    </w:p>
    <w:p w:rsidR="00D66558" w:rsidRDefault="00D66558" w:rsidP="00D6655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66558" w:rsidRDefault="00D66558" w:rsidP="00D6655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D66558" w:rsidRDefault="00D66558" w:rsidP="00D6655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К</w:t>
      </w:r>
      <w:proofErr w:type="gramEnd"/>
      <w:r>
        <w:rPr>
          <w:sz w:val="24"/>
          <w:szCs w:val="24"/>
        </w:rPr>
        <w:t xml:space="preserve"> поставке допускается кабельная арматура, отвечающая следующим требованиям:</w:t>
      </w:r>
    </w:p>
    <w:p w:rsidR="00D66558" w:rsidRDefault="00D66558" w:rsidP="00D6655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D66558" w:rsidRDefault="00D66558" w:rsidP="00D6655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D66558" w:rsidRDefault="00D66558" w:rsidP="00D6655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D66558" w:rsidRDefault="00D66558" w:rsidP="00D6655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D66558" w:rsidRDefault="00D66558" w:rsidP="00D6655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кабельная арматура, впервые поставляемая для нужд филиала ОАО «МРСК Центра</w:t>
      </w:r>
      <w:proofErr w:type="gramStart"/>
      <w:r>
        <w:rPr>
          <w:sz w:val="24"/>
          <w:szCs w:val="24"/>
        </w:rPr>
        <w:t>»-</w:t>
      </w:r>
      <w:proofErr w:type="gramEnd"/>
      <w:r>
        <w:rPr>
          <w:sz w:val="24"/>
          <w:szCs w:val="24"/>
        </w:rPr>
        <w:t>«Тверьэнерго», должна иметь положительное заключение об опытной эксплуатации в ОАО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66558" w:rsidRDefault="00D66558" w:rsidP="00D6655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D66558" w:rsidRDefault="00D66558" w:rsidP="00D6655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D66558" w:rsidRDefault="00D66558" w:rsidP="00D6655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D66558" w:rsidRDefault="00D66558" w:rsidP="00D6655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D66558" w:rsidRDefault="00D66558" w:rsidP="00D6655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 арматуры для нужд филиала ОАО «МРСК Центра</w:t>
      </w:r>
      <w:proofErr w:type="gramStart"/>
      <w:r>
        <w:rPr>
          <w:sz w:val="24"/>
          <w:szCs w:val="24"/>
        </w:rPr>
        <w:t>»-</w:t>
      </w:r>
      <w:proofErr w:type="gramEnd"/>
      <w:r>
        <w:rPr>
          <w:sz w:val="24"/>
          <w:szCs w:val="24"/>
        </w:rPr>
        <w:t>«Тверьэнерго»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66558" w:rsidRDefault="00D66558" w:rsidP="00D66558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D66558" w:rsidRDefault="00D66558" w:rsidP="00D66558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66558" w:rsidRDefault="00D66558" w:rsidP="00D66558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D66558" w:rsidRDefault="00D66558" w:rsidP="00D6655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D66558" w:rsidRDefault="00D66558" w:rsidP="00D6655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кабельной арматуры должны соответствовать требованиям, указанным в технических условиях изготовителя кабельной арматуры,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18690или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D66558" w:rsidRDefault="00D66558" w:rsidP="00D6655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кабельной арматуры должны соответствовать требованиям ГОСТ 17441-84.</w:t>
      </w:r>
    </w:p>
    <w:p w:rsidR="00D66558" w:rsidRDefault="00D66558" w:rsidP="00D665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D66558" w:rsidRDefault="00D66558" w:rsidP="00D665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D66558" w:rsidRDefault="00D66558" w:rsidP="00D665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требованиями ГОСТ 2991-76 и ГОСТ 5959-80. В один ящик с кабельной арматурой должен быть вложен упаковочный лист. </w:t>
      </w:r>
    </w:p>
    <w:p w:rsidR="00D66558" w:rsidRDefault="00D66558" w:rsidP="00D665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подвергаться приемо-сдаточным испытаниям в соответствие с действующими нормативными документами.</w:t>
      </w:r>
    </w:p>
    <w:p w:rsidR="00D66558" w:rsidRDefault="00D66558" w:rsidP="00D665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D66558" w:rsidRDefault="00D66558" w:rsidP="00D66558">
      <w:pPr>
        <w:spacing w:line="276" w:lineRule="auto"/>
        <w:rPr>
          <w:sz w:val="24"/>
          <w:szCs w:val="24"/>
        </w:rPr>
      </w:pPr>
    </w:p>
    <w:p w:rsidR="00D66558" w:rsidRDefault="00D66558" w:rsidP="00D6655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D66558" w:rsidRDefault="00D66558" w:rsidP="00D6655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Гарантия на поставляемую кабельную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кабельной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66558" w:rsidRDefault="00D66558" w:rsidP="00D6655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66558" w:rsidRDefault="00D66558" w:rsidP="00D6655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66558" w:rsidRDefault="00D66558" w:rsidP="00D6655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D66558" w:rsidRDefault="00D66558" w:rsidP="00D6655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66558" w:rsidRDefault="00D66558" w:rsidP="00D6655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66558" w:rsidRDefault="00D66558" w:rsidP="00D66558">
      <w:pPr>
        <w:pStyle w:val="BodyText21"/>
        <w:tabs>
          <w:tab w:val="left" w:pos="0"/>
          <w:tab w:val="left" w:pos="709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кабельной арматуры должны входить документы: </w:t>
      </w:r>
    </w:p>
    <w:p w:rsidR="00D66558" w:rsidRDefault="00D66558" w:rsidP="00D6655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lastRenderedPageBreak/>
        <w:t xml:space="preserve">          - паспорт по нормативной документации, утвержденной в установленном порядке;</w:t>
      </w:r>
    </w:p>
    <w:p w:rsidR="00D66558" w:rsidRDefault="00D66558" w:rsidP="00D665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66558" w:rsidRDefault="00D66558" w:rsidP="00D66558">
      <w:pPr>
        <w:pStyle w:val="ad"/>
        <w:tabs>
          <w:tab w:val="left" w:pos="1560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языке.</w:t>
      </w:r>
    </w:p>
    <w:p w:rsidR="00D66558" w:rsidRDefault="00D66558" w:rsidP="00D66558">
      <w:pPr>
        <w:pStyle w:val="ad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должна соответствовать требованиям ГОСТ 18690-82 (для конкретного типа номенклатуры). Маркировка кабельной арматуры, содержание и способ нанесения ее указывается в стандартах или технических условиях не арматуру конкретных типов.</w:t>
      </w:r>
    </w:p>
    <w:p w:rsidR="00D66558" w:rsidRDefault="00D66558" w:rsidP="00D6655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кабельной арматуры производится непосредственно на изделии или ярлыке. 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 </w:t>
      </w:r>
    </w:p>
    <w:p w:rsidR="00D66558" w:rsidRDefault="00D66558" w:rsidP="00D6655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D66558" w:rsidRDefault="00D66558" w:rsidP="00D6655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D66558" w:rsidRDefault="00D66558" w:rsidP="00D665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 входной контроль, осуществляемый представителями филиала ОАО «МРСК Центра</w:t>
      </w:r>
      <w:proofErr w:type="gramStart"/>
      <w:r>
        <w:rPr>
          <w:szCs w:val="24"/>
        </w:rPr>
        <w:t>»-</w:t>
      </w:r>
      <w:proofErr w:type="gramEnd"/>
      <w:r>
        <w:rPr>
          <w:szCs w:val="24"/>
        </w:rPr>
        <w:t>«Тверьэнерго» и ответственными представителями Поставщика при получении их на склад.</w:t>
      </w:r>
    </w:p>
    <w:p w:rsidR="00D66558" w:rsidRDefault="00D66558" w:rsidP="00D6655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66558" w:rsidRDefault="00D66558" w:rsidP="00D6655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66558" w:rsidRDefault="00D66558" w:rsidP="00D6655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66558" w:rsidRDefault="00D66558" w:rsidP="00D6655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66558" w:rsidRDefault="00D66558" w:rsidP="00D6655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66558" w:rsidRDefault="00D66558" w:rsidP="00D66558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</w:t>
      </w:r>
      <w:r>
        <w:rPr>
          <w:sz w:val="22"/>
          <w:szCs w:val="22"/>
        </w:rPr>
        <w:tab/>
        <w:t xml:space="preserve">подпись                       </w:t>
      </w:r>
      <w:r>
        <w:rPr>
          <w:sz w:val="22"/>
          <w:szCs w:val="22"/>
        </w:rPr>
        <w:tab/>
        <w:t xml:space="preserve">Фамилия И.О.         </w:t>
      </w:r>
    </w:p>
    <w:p w:rsidR="00D66558" w:rsidRDefault="00D66558" w:rsidP="00D6655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66558" w:rsidRDefault="00D66558" w:rsidP="00D66558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D66558" w:rsidRPr="00F95F7D" w:rsidRDefault="00D66558" w:rsidP="00D66558">
      <w:pPr>
        <w:pStyle w:val="ad"/>
        <w:tabs>
          <w:tab w:val="left" w:pos="993"/>
        </w:tabs>
        <w:spacing w:line="276" w:lineRule="auto"/>
        <w:ind w:left="1134" w:firstLine="0"/>
        <w:rPr>
          <w:sz w:val="24"/>
          <w:szCs w:val="24"/>
          <w:lang w:val="x-none"/>
        </w:rPr>
      </w:pPr>
    </w:p>
    <w:p w:rsidR="00920AA3" w:rsidRPr="00D66558" w:rsidRDefault="00920AA3" w:rsidP="00D66558">
      <w:pPr>
        <w:spacing w:line="276" w:lineRule="auto"/>
        <w:ind w:firstLine="709"/>
        <w:rPr>
          <w:sz w:val="24"/>
          <w:szCs w:val="24"/>
          <w:lang w:val="x-none"/>
        </w:rPr>
      </w:pPr>
    </w:p>
    <w:sectPr w:rsidR="00920AA3" w:rsidRPr="00D6655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817" w:rsidRDefault="00823817">
      <w:r>
        <w:separator/>
      </w:r>
    </w:p>
  </w:endnote>
  <w:endnote w:type="continuationSeparator" w:id="0">
    <w:p w:rsidR="00823817" w:rsidRDefault="00823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817" w:rsidRDefault="00823817">
      <w:r>
        <w:separator/>
      </w:r>
    </w:p>
  </w:footnote>
  <w:footnote w:type="continuationSeparator" w:id="0">
    <w:p w:rsidR="00823817" w:rsidRDefault="008238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722BB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 w:numId="1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48B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51F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2BE8"/>
    <w:rsid w:val="003E7D01"/>
    <w:rsid w:val="003F08AD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53D5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BB8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3817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657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ECB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4BC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6558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3C9E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C830D-EC1A-42C5-A739-C3A42F74A36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58E28C05-CA8B-4E9E-80C1-65FB41167B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D4CA1E-1293-4428-9230-C7201A0D34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190C98-25AE-4CB6-8103-B2C30F61E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Лычагин Максим Сергеевич</cp:lastModifiedBy>
  <cp:revision>9</cp:revision>
  <cp:lastPrinted>2010-09-30T13:29:00Z</cp:lastPrinted>
  <dcterms:created xsi:type="dcterms:W3CDTF">2015-02-09T06:53:00Z</dcterms:created>
  <dcterms:modified xsi:type="dcterms:W3CDTF">2015-05-28T14:39:00Z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